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2248" w14:textId="77777777" w:rsidR="00A21137" w:rsidRPr="000D6747" w:rsidRDefault="00A21137" w:rsidP="00A21137">
      <w:pPr>
        <w:widowControl w:val="0"/>
        <w:autoSpaceDE w:val="0"/>
        <w:autoSpaceDN w:val="0"/>
        <w:adjustRightInd w:val="0"/>
        <w:ind w:left="5670"/>
        <w:outlineLvl w:val="0"/>
        <w:rPr>
          <w:color w:val="000000"/>
        </w:rPr>
      </w:pPr>
    </w:p>
    <w:p w14:paraId="72A7CBF1" w14:textId="77777777" w:rsidR="00A21137" w:rsidRPr="00775F38" w:rsidRDefault="00A21137" w:rsidP="00A21137">
      <w:pPr>
        <w:pStyle w:val="ConsPlusTitle"/>
        <w:jc w:val="center"/>
        <w:rPr>
          <w:bCs w:val="0"/>
          <w:caps/>
        </w:rPr>
      </w:pPr>
      <w:r w:rsidRPr="00775F38">
        <w:rPr>
          <w:caps/>
        </w:rPr>
        <w:t>Порядок</w:t>
      </w:r>
    </w:p>
    <w:p w14:paraId="2A47C7B3" w14:textId="77777777" w:rsidR="00A21137" w:rsidRPr="00775F38" w:rsidRDefault="00A21137" w:rsidP="00A21137">
      <w:pPr>
        <w:pStyle w:val="ConsPlusTitle"/>
        <w:jc w:val="center"/>
        <w:rPr>
          <w:bCs w:val="0"/>
        </w:rPr>
      </w:pPr>
      <w:r w:rsidRPr="00775F38"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775F38">
        <w:br/>
        <w:t xml:space="preserve">с социальным сертификатом </w:t>
      </w:r>
    </w:p>
    <w:p w14:paraId="1EC4EE47" w14:textId="77777777" w:rsidR="00A21137" w:rsidRPr="00775F38" w:rsidRDefault="00A21137" w:rsidP="00A21137">
      <w:pPr>
        <w:pStyle w:val="ConsPlusTitle"/>
        <w:jc w:val="both"/>
        <w:rPr>
          <w:b w:val="0"/>
        </w:rPr>
      </w:pPr>
    </w:p>
    <w:p w14:paraId="03F5E1E1" w14:textId="77777777" w:rsidR="00E74463" w:rsidRDefault="00A21137" w:rsidP="00E74463">
      <w:pPr>
        <w:pStyle w:val="ConsPlusTitle"/>
        <w:ind w:firstLine="709"/>
        <w:jc w:val="both"/>
        <w:rPr>
          <w:b w:val="0"/>
        </w:rPr>
      </w:pPr>
      <w:r w:rsidRPr="00775F38">
        <w:rPr>
          <w:b w:val="0"/>
        </w:rPr>
        <w:t>1. </w:t>
      </w:r>
      <w:r w:rsidRPr="00263468">
        <w:rPr>
          <w:b w:val="0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r w:rsidRPr="00263468">
        <w:rPr>
          <w:b w:val="0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63468">
        <w:rPr>
          <w:b w:val="0"/>
          <w:vertAlign w:val="superscript"/>
        </w:rPr>
        <w:t>4</w:t>
      </w:r>
      <w:r w:rsidRPr="00263468">
        <w:rPr>
          <w:b w:val="0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0AE71E2D" w14:textId="77777777" w:rsidR="00A21137" w:rsidRPr="00E74463" w:rsidRDefault="00A21137" w:rsidP="00E74463">
      <w:pPr>
        <w:pStyle w:val="ConsPlusTitle"/>
        <w:ind w:firstLine="709"/>
        <w:jc w:val="both"/>
        <w:rPr>
          <w:b w:val="0"/>
        </w:rPr>
      </w:pPr>
      <w:r w:rsidRPr="00E74463">
        <w:rPr>
          <w:b w:val="0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E74463">
        <w:rPr>
          <w:b w:val="0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E74463">
        <w:rPr>
          <w:b w:val="0"/>
        </w:rPr>
        <w:t xml:space="preserve">в соответствии с социальным сертификатом. </w:t>
      </w:r>
    </w:p>
    <w:p w14:paraId="5F7D68FB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 xml:space="preserve">3. Предоставление субсидии осуществляется в пределах бюджетных ассигнований, предусмотренных </w:t>
      </w:r>
      <w:bookmarkStart w:id="1" w:name="_Hlk134803721"/>
      <w:r w:rsidRPr="00263468">
        <w:rPr>
          <w:iCs/>
        </w:rPr>
        <w:t>Решением Совета депутатов городского округа Реутов на текущий финансовый год и плановый период</w:t>
      </w:r>
      <w:r w:rsidRPr="00263468">
        <w:rPr>
          <w:color w:val="000000"/>
        </w:rPr>
        <w:t xml:space="preserve"> </w:t>
      </w:r>
      <w:bookmarkEnd w:id="1"/>
      <w:r w:rsidRPr="00263468">
        <w:t>и доведенных на цели, указанные в пункте 2 настоящего Порядка, Управлени</w:t>
      </w:r>
      <w:r w:rsidR="00EA6DC2">
        <w:t>ю</w:t>
      </w:r>
      <w:r w:rsidRPr="00263468">
        <w:t xml:space="preserve"> образования Администрации городского округа Реутов </w:t>
      </w:r>
      <w:r w:rsidRPr="00263468">
        <w:rPr>
          <w:color w:val="000000"/>
        </w:rPr>
        <w:t xml:space="preserve"> </w:t>
      </w:r>
      <w:r w:rsidRPr="00263468">
        <w:t>(далее – уполномоченный орган) лимитов бюджетных обязательств,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</w:t>
      </w:r>
      <w:r w:rsidR="00E74463">
        <w:t>)</w:t>
      </w:r>
      <w:r w:rsidRPr="00263468">
        <w:t>.</w:t>
      </w:r>
    </w:p>
    <w:p w14:paraId="69314DB5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 xml:space="preserve">4. Результатом предоставления субсидии является оказание в соответствии с </w:t>
      </w:r>
      <w:r w:rsidRPr="00263468">
        <w:rPr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263468">
        <w:t>приказом</w:t>
      </w:r>
      <w:r w:rsidRPr="00263468">
        <w:rPr>
          <w:iCs/>
        </w:rPr>
        <w:t xml:space="preserve"> уполномоченного органа (далее – Требования к условиям и порядку)</w:t>
      </w:r>
      <w:r w:rsidRPr="00263468">
        <w:t>, муниципальной услуги потребителям услуг, предъявившим получателю субсидии социальный сертификат, в объеме, определенном соглашением.</w:t>
      </w:r>
    </w:p>
    <w:p w14:paraId="237F0181" w14:textId="77777777" w:rsidR="00A21137" w:rsidRPr="00263468" w:rsidRDefault="00A21137" w:rsidP="00A21137">
      <w:pPr>
        <w:pStyle w:val="ConsPlusNormal"/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468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26346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63468">
        <w:rPr>
          <w:rFonts w:ascii="Times New Roman" w:hAnsi="Times New Roman" w:cs="Times New Roman"/>
          <w:sz w:val="24"/>
          <w:szCs w:val="24"/>
        </w:rPr>
        <w:t>-му получателю субсидии (</w:t>
      </w:r>
      <w:r w:rsidRPr="0026346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63468">
        <w:rPr>
          <w:rFonts w:ascii="Times New Roman" w:hAnsi="Times New Roman" w:cs="Times New Roman"/>
          <w:sz w:val="24"/>
          <w:szCs w:val="24"/>
        </w:rPr>
        <w:t>)</w:t>
      </w:r>
      <w:bookmarkStart w:id="2" w:name="_Hlk112233153"/>
      <w:r w:rsidRPr="00263468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Pr="00263468">
        <w:rPr>
          <w:rFonts w:ascii="Times New Roman" w:hAnsi="Times New Roman" w:cs="Times New Roman"/>
          <w:sz w:val="24"/>
          <w:szCs w:val="24"/>
        </w:rPr>
        <w:t>:</w:t>
      </w:r>
    </w:p>
    <w:p w14:paraId="5A698927" w14:textId="77777777" w:rsidR="00A21137" w:rsidRPr="00263468" w:rsidRDefault="00A21137" w:rsidP="00A211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F8E76" w14:textId="77777777" w:rsidR="00A21137" w:rsidRPr="00263468" w:rsidRDefault="00917CD8" w:rsidP="00A21137">
      <w:pPr>
        <w:pStyle w:val="ConsPlusNorma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j</m:t>
            </m:r>
            <m:r>
              <w:rPr>
                <w:rFonts w:ascii="Cambria Math" w:eastAsia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  <m:r>
          <w:rPr>
            <w:rFonts w:ascii="Cambria Math"/>
            <w:sz w:val="28"/>
            <w:szCs w:val="28"/>
          </w:rPr>
          <m:t xml:space="preserve"> </m:t>
        </m:r>
      </m:oMath>
      <w:r w:rsidR="00A21137" w:rsidRPr="0026346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58C910EB" w14:textId="77777777" w:rsidR="00A21137" w:rsidRPr="00263468" w:rsidRDefault="00A21137" w:rsidP="00A21137">
      <w:pPr>
        <w:pStyle w:val="ConsPlusNorma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AEF39" w14:textId="77777777" w:rsidR="00A21137" w:rsidRPr="00263468" w:rsidRDefault="00A21137" w:rsidP="00A2113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263468">
        <w:rPr>
          <w:lang w:val="en-US"/>
        </w:rPr>
        <w:t>Q</w:t>
      </w:r>
      <w:r w:rsidRPr="00263468">
        <w:rPr>
          <w:vertAlign w:val="subscript"/>
          <w:lang w:val="en-US"/>
        </w:rPr>
        <w:t>j</w:t>
      </w:r>
      <w:proofErr w:type="spellEnd"/>
      <w:r w:rsidRPr="00263468">
        <w:t> – объем муниципальной услуги, оказанной в соответствии с социальным сертификатом</w:t>
      </w:r>
      <w:r w:rsidRPr="00263468">
        <w:rPr>
          <w:iCs/>
          <w:lang w:val="en-US"/>
        </w:rPr>
        <w:t>j</w:t>
      </w:r>
      <w:r w:rsidRPr="00263468">
        <w:t>-му потребителю услуги;</w:t>
      </w:r>
    </w:p>
    <w:p w14:paraId="36D82E1B" w14:textId="77777777" w:rsidR="00A21137" w:rsidRPr="00263468" w:rsidRDefault="00A21137" w:rsidP="00A211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263468">
        <w:rPr>
          <w:lang w:val="en-US"/>
        </w:rPr>
        <w:t>P</w:t>
      </w:r>
      <w:r w:rsidRPr="00263468">
        <w:rPr>
          <w:vertAlign w:val="subscript"/>
          <w:lang w:val="en-US"/>
        </w:rPr>
        <w:t>j</w:t>
      </w:r>
      <w:proofErr w:type="spellEnd"/>
      <w:r w:rsidRPr="00263468"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263468">
        <w:t xml:space="preserve"> в соответствии с социальным сертификатом</w:t>
      </w:r>
      <w:bookmarkEnd w:id="3"/>
      <w:r w:rsidRPr="00263468">
        <w:t xml:space="preserve">, </w:t>
      </w:r>
      <w:r w:rsidRPr="00263468">
        <w:rPr>
          <w:color w:val="000000"/>
        </w:rPr>
        <w:t xml:space="preserve">утвержденного </w:t>
      </w:r>
      <w:r w:rsidR="00CC30E4" w:rsidRPr="00CC30E4">
        <w:t>Администрацией городского округа Реутов</w:t>
      </w:r>
      <w:r w:rsidRPr="00263468">
        <w:rPr>
          <w:color w:val="000000"/>
        </w:rPr>
        <w:t>;</w:t>
      </w:r>
    </w:p>
    <w:p w14:paraId="1E6D97D4" w14:textId="77777777" w:rsidR="00A21137" w:rsidRPr="00263468" w:rsidRDefault="00A21137" w:rsidP="00A211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468">
        <w:rPr>
          <w:color w:val="000000"/>
          <w:lang w:val="en-US"/>
        </w:rPr>
        <w:t>n</w:t>
      </w:r>
      <w:r w:rsidRPr="00263468">
        <w:rPr>
          <w:color w:val="000000"/>
        </w:rPr>
        <w:t xml:space="preserve"> – число потребителей, которым муниципальная</w:t>
      </w:r>
      <w:r w:rsidRPr="00263468">
        <w:t xml:space="preserve"> </w:t>
      </w:r>
      <w:r w:rsidRPr="00263468">
        <w:rPr>
          <w:color w:val="000000"/>
        </w:rPr>
        <w:t xml:space="preserve">услуга в соответствии с социальным сертификатом оказана </w:t>
      </w:r>
      <w:r w:rsidRPr="00263468">
        <w:rPr>
          <w:iCs/>
          <w:color w:val="000000"/>
        </w:rPr>
        <w:t>i</w:t>
      </w:r>
      <w:r w:rsidRPr="00263468">
        <w:rPr>
          <w:color w:val="000000"/>
        </w:rPr>
        <w:t>-м получателем субсидии.</w:t>
      </w:r>
    </w:p>
    <w:p w14:paraId="6D666792" w14:textId="77777777" w:rsidR="00A21137" w:rsidRPr="00263468" w:rsidRDefault="00A21137" w:rsidP="00A211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68">
        <w:rPr>
          <w:rFonts w:ascii="Times New Roman" w:hAnsi="Times New Roman" w:cs="Times New Roman"/>
          <w:color w:val="000000"/>
          <w:sz w:val="24"/>
          <w:szCs w:val="24"/>
        </w:rPr>
        <w:t xml:space="preserve">Размер субсидий, предоставляемых в соответствии с соглашениями, </w:t>
      </w:r>
      <w:r w:rsidRPr="002634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может превышать объем финансового обеспечения муниципального социального заказа на </w:t>
      </w:r>
      <w:r w:rsidRPr="002634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CA037CA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988FBA6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172B0326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8247563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>7. 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</w:p>
    <w:p w14:paraId="59B833BA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0AA53B78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63468">
        <w:t>ов</w:t>
      </w:r>
      <w:proofErr w:type="spellEnd"/>
      <w:r w:rsidRPr="00263468">
        <w:t>) выявленных нарушений.</w:t>
      </w:r>
    </w:p>
    <w:p w14:paraId="7FE71659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5F515788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4E97D858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F40731">
        <w:t xml:space="preserve">Органы </w:t>
      </w:r>
      <w:r w:rsidRPr="00F40731">
        <w:rPr>
          <w:color w:val="000000"/>
        </w:rPr>
        <w:t>муниципального</w:t>
      </w:r>
      <w:r w:rsidRPr="00F40731">
        <w:t xml:space="preserve"> финансового контроля осуществляют контроль в соответствии со статьей 26 Федерального закона № 189-ФЗ.</w:t>
      </w:r>
    </w:p>
    <w:p w14:paraId="32537CF0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263468">
        <w:rPr>
          <w:iCs/>
        </w:rPr>
        <w:t>Требований к условиям и порядку</w:t>
      </w:r>
      <w:r w:rsidRPr="00263468">
        <w:t xml:space="preserve">, выявленного по результатам проверок, проведенных уполномоченным органом и (или) органами </w:t>
      </w:r>
      <w:r w:rsidRPr="00263468">
        <w:rPr>
          <w:color w:val="000000"/>
        </w:rPr>
        <w:t>муниципального</w:t>
      </w:r>
      <w:r w:rsidRPr="00263468">
        <w:t xml:space="preserve"> финансового контроля, получатель субсидии обязан возвратить субсидию в </w:t>
      </w:r>
      <w:r w:rsidRPr="00263468">
        <w:rPr>
          <w:iCs/>
        </w:rPr>
        <w:t>местный</w:t>
      </w:r>
      <w:r w:rsidRPr="00263468">
        <w:t xml:space="preserve"> бюджет городского округа Реутов в течение 10 календарных дней со дня завершения проверки в размере (</w:t>
      </w:r>
      <w:r w:rsidRPr="00263468">
        <w:rPr>
          <w:lang w:val="en-US"/>
        </w:rPr>
        <w:t>R</w:t>
      </w:r>
      <w:r w:rsidRPr="00263468">
        <w:t>), рассчитанным по следующей формуле:</w:t>
      </w:r>
    </w:p>
    <w:p w14:paraId="47ECDC47" w14:textId="77777777" w:rsidR="00A21137" w:rsidRPr="00263468" w:rsidRDefault="00A21137" w:rsidP="00A211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B6882" w14:textId="77777777" w:rsidR="00A21137" w:rsidRPr="00263468" w:rsidRDefault="00A21137" w:rsidP="00A21137">
      <w:pPr>
        <w:pStyle w:val="ConsPlusNorma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eastAsia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j</m:t>
            </m:r>
            <m:r>
              <w:rPr>
                <w:rFonts w:ascii="Cambria Math" w:eastAsia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</m:oMath>
      <w:r w:rsidRPr="00263468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14:paraId="6A751F76" w14:textId="77777777" w:rsidR="00A21137" w:rsidRPr="00263468" w:rsidRDefault="00A21137" w:rsidP="00A21137">
      <w:pPr>
        <w:pStyle w:val="ConsPlusNorma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4E2B6" w14:textId="77777777" w:rsidR="00A21137" w:rsidRPr="00263468" w:rsidRDefault="00917CD8" w:rsidP="00A2113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A21137" w:rsidRPr="00263468">
        <w:rPr>
          <w:vertAlign w:val="subscript"/>
          <w:lang w:val="en-US"/>
        </w:rPr>
        <w:t>j</w:t>
      </w:r>
      <w:r w:rsidR="00A21137" w:rsidRPr="00263468">
        <w:t xml:space="preserve"> – объем муниципальной услуги, который получателем субсидии не оказан и (или) оказан потребителю услуги с нарушением Требования к условиям и порядку оказания муниципальной услуги в соответствии с социальным сертификатом </w:t>
      </w:r>
      <w:r w:rsidR="00A21137" w:rsidRPr="00263468">
        <w:rPr>
          <w:iCs/>
          <w:lang w:val="en-US"/>
        </w:rPr>
        <w:t>j</w:t>
      </w:r>
      <w:r w:rsidR="00A21137" w:rsidRPr="00263468">
        <w:t>-му потребителю услуги;</w:t>
      </w:r>
    </w:p>
    <w:p w14:paraId="2FBA28B9" w14:textId="77777777" w:rsidR="00A21137" w:rsidRPr="00263468" w:rsidRDefault="00A21137" w:rsidP="00A211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proofErr w:type="gramStart"/>
      <w:r w:rsidRPr="00263468">
        <w:rPr>
          <w:lang w:val="en-US"/>
        </w:rPr>
        <w:t>P</w:t>
      </w:r>
      <w:r w:rsidRPr="00263468">
        <w:rPr>
          <w:vertAlign w:val="subscript"/>
          <w:lang w:val="en-US"/>
        </w:rPr>
        <w:t>j</w:t>
      </w:r>
      <w:proofErr w:type="spellEnd"/>
      <w:r w:rsidRPr="00263468">
        <w:t>  –</w:t>
      </w:r>
      <w:proofErr w:type="gramEnd"/>
      <w:r w:rsidRPr="00263468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263468">
        <w:rPr>
          <w:color w:val="000000"/>
        </w:rPr>
        <w:t xml:space="preserve">утвержденного </w:t>
      </w:r>
      <w:r w:rsidR="00B428FB">
        <w:t>Администрацией городского округа Реутов</w:t>
      </w:r>
      <w:r w:rsidRPr="00263468">
        <w:rPr>
          <w:color w:val="000000"/>
        </w:rPr>
        <w:t>;</w:t>
      </w:r>
    </w:p>
    <w:p w14:paraId="13B91B6C" w14:textId="77777777" w:rsidR="00A21137" w:rsidRPr="00263468" w:rsidRDefault="00A21137" w:rsidP="00A211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468">
        <w:rPr>
          <w:color w:val="000000"/>
          <w:lang w:val="en-US"/>
        </w:rPr>
        <w:t>n</w:t>
      </w:r>
      <w:r w:rsidRPr="00263468">
        <w:rPr>
          <w:color w:val="000000"/>
        </w:rPr>
        <w:t xml:space="preserve"> – число потребителей, которым муниципальная услуга </w:t>
      </w:r>
      <w:r w:rsidRPr="00263468">
        <w:t xml:space="preserve">в соответствии с социальным сертификатом не </w:t>
      </w:r>
      <w:r w:rsidRPr="00263468">
        <w:rPr>
          <w:color w:val="000000"/>
        </w:rPr>
        <w:t xml:space="preserve">оказана </w:t>
      </w:r>
      <w:r w:rsidRPr="00263468">
        <w:rPr>
          <w:iCs/>
          <w:color w:val="000000"/>
        </w:rPr>
        <w:t>i</w:t>
      </w:r>
      <w:r w:rsidRPr="00263468">
        <w:rPr>
          <w:color w:val="000000"/>
        </w:rPr>
        <w:t>-м получателем субсидии.</w:t>
      </w:r>
    </w:p>
    <w:p w14:paraId="3F5DCC63" w14:textId="77777777" w:rsidR="00A21137" w:rsidRPr="00263468" w:rsidRDefault="00A21137" w:rsidP="00A21137">
      <w:pPr>
        <w:autoSpaceDE w:val="0"/>
        <w:autoSpaceDN w:val="0"/>
        <w:adjustRightInd w:val="0"/>
        <w:ind w:firstLine="709"/>
        <w:jc w:val="both"/>
      </w:pPr>
      <w:r w:rsidRPr="00263468">
        <w:lastRenderedPageBreak/>
        <w:t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городского округа Реутов</w:t>
      </w:r>
      <w:r w:rsidR="000834E2">
        <w:t xml:space="preserve"> Московской области</w:t>
      </w:r>
      <w:r w:rsidRPr="00263468">
        <w:t xml:space="preserve">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0C76B6C1" w14:textId="77777777" w:rsidR="00A21137" w:rsidRPr="00263468" w:rsidRDefault="00A21137" w:rsidP="00A21137">
      <w:pPr>
        <w:ind w:firstLine="709"/>
        <w:jc w:val="both"/>
      </w:pPr>
      <w:r w:rsidRPr="00263468">
        <w:t>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14DB3D9" w14:textId="77777777" w:rsidR="00A21137" w:rsidRPr="00263468" w:rsidRDefault="00A21137" w:rsidP="00A21137">
      <w:pPr>
        <w:ind w:firstLine="709"/>
        <w:jc w:val="both"/>
      </w:pPr>
      <w:r w:rsidRPr="00263468"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5CF96C57" w14:textId="77777777" w:rsidR="00A21137" w:rsidRPr="00263468" w:rsidRDefault="00A21137" w:rsidP="00A21137">
      <w:pPr>
        <w:tabs>
          <w:tab w:val="left" w:pos="993"/>
          <w:tab w:val="left" w:pos="1276"/>
          <w:tab w:val="left" w:pos="1701"/>
        </w:tabs>
        <w:ind w:firstLine="709"/>
        <w:jc w:val="both"/>
      </w:pPr>
      <w:r w:rsidRPr="00263468"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67BE1DA5" w14:textId="77777777" w:rsidR="00A21137" w:rsidRPr="00263468" w:rsidRDefault="00A21137" w:rsidP="00A21137">
      <w:pPr>
        <w:ind w:firstLine="709"/>
        <w:jc w:val="both"/>
      </w:pPr>
    </w:p>
    <w:p w14:paraId="03842D32" w14:textId="77777777" w:rsidR="00A21137" w:rsidRPr="00263468" w:rsidRDefault="00A21137" w:rsidP="00A21137">
      <w:pPr>
        <w:pStyle w:val="ConsPlusTitle"/>
        <w:ind w:firstLine="709"/>
        <w:jc w:val="center"/>
        <w:rPr>
          <w:b w:val="0"/>
          <w:bCs w:val="0"/>
        </w:rPr>
      </w:pPr>
    </w:p>
    <w:p w14:paraId="00C67A03" w14:textId="77777777" w:rsidR="00C777D1" w:rsidRPr="00D17B4F" w:rsidRDefault="00C777D1" w:rsidP="00A21137">
      <w:pPr>
        <w:ind w:right="191" w:firstLine="709"/>
        <w:contextualSpacing/>
        <w:jc w:val="both"/>
      </w:pPr>
    </w:p>
    <w:sectPr w:rsidR="00C777D1" w:rsidRPr="00D17B4F" w:rsidSect="005413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9F8"/>
    <w:multiLevelType w:val="hybridMultilevel"/>
    <w:tmpl w:val="DF1E2160"/>
    <w:lvl w:ilvl="0" w:tplc="4768C8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50DD5"/>
    <w:multiLevelType w:val="hybridMultilevel"/>
    <w:tmpl w:val="704479A0"/>
    <w:lvl w:ilvl="0" w:tplc="D0FA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33EA5"/>
    <w:multiLevelType w:val="hybridMultilevel"/>
    <w:tmpl w:val="EB664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273401"/>
    <w:multiLevelType w:val="multilevel"/>
    <w:tmpl w:val="8A6E1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 w15:restartNumberingAfterBreak="0">
    <w:nsid w:val="250C06FC"/>
    <w:multiLevelType w:val="hybridMultilevel"/>
    <w:tmpl w:val="0BD6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247"/>
    <w:multiLevelType w:val="hybridMultilevel"/>
    <w:tmpl w:val="6CDA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0A0543"/>
    <w:multiLevelType w:val="hybridMultilevel"/>
    <w:tmpl w:val="1682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27317"/>
    <w:multiLevelType w:val="hybridMultilevel"/>
    <w:tmpl w:val="135AE51A"/>
    <w:lvl w:ilvl="0" w:tplc="8A9C0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2445C"/>
    <w:multiLevelType w:val="hybridMultilevel"/>
    <w:tmpl w:val="A4A032E6"/>
    <w:lvl w:ilvl="0" w:tplc="07C45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A8"/>
    <w:rsid w:val="00047EA3"/>
    <w:rsid w:val="000834E2"/>
    <w:rsid w:val="00085789"/>
    <w:rsid w:val="00085D2E"/>
    <w:rsid w:val="00096637"/>
    <w:rsid w:val="000A1900"/>
    <w:rsid w:val="000C11D9"/>
    <w:rsid w:val="000C78A8"/>
    <w:rsid w:val="000E1D44"/>
    <w:rsid w:val="000F1536"/>
    <w:rsid w:val="001332D6"/>
    <w:rsid w:val="001362FA"/>
    <w:rsid w:val="00161BB1"/>
    <w:rsid w:val="00172DDD"/>
    <w:rsid w:val="001D08A9"/>
    <w:rsid w:val="00237FA3"/>
    <w:rsid w:val="0024149C"/>
    <w:rsid w:val="00251287"/>
    <w:rsid w:val="00262C41"/>
    <w:rsid w:val="002723AD"/>
    <w:rsid w:val="0029032F"/>
    <w:rsid w:val="002A019F"/>
    <w:rsid w:val="002D0EC9"/>
    <w:rsid w:val="002E15A5"/>
    <w:rsid w:val="002F5834"/>
    <w:rsid w:val="0031526B"/>
    <w:rsid w:val="003344D6"/>
    <w:rsid w:val="003518D2"/>
    <w:rsid w:val="00364B17"/>
    <w:rsid w:val="00381145"/>
    <w:rsid w:val="0039068C"/>
    <w:rsid w:val="0039196C"/>
    <w:rsid w:val="003B6D32"/>
    <w:rsid w:val="003D1334"/>
    <w:rsid w:val="003F49D4"/>
    <w:rsid w:val="00466E98"/>
    <w:rsid w:val="00475F4F"/>
    <w:rsid w:val="004A065B"/>
    <w:rsid w:val="004C4BC3"/>
    <w:rsid w:val="004C6C60"/>
    <w:rsid w:val="004F5D7E"/>
    <w:rsid w:val="00501AAC"/>
    <w:rsid w:val="00513F95"/>
    <w:rsid w:val="005262F9"/>
    <w:rsid w:val="00533268"/>
    <w:rsid w:val="00534C82"/>
    <w:rsid w:val="0054131F"/>
    <w:rsid w:val="00544AF9"/>
    <w:rsid w:val="0057709A"/>
    <w:rsid w:val="00622578"/>
    <w:rsid w:val="00637AE1"/>
    <w:rsid w:val="00641694"/>
    <w:rsid w:val="006652E3"/>
    <w:rsid w:val="00666B76"/>
    <w:rsid w:val="00692CDF"/>
    <w:rsid w:val="00694F95"/>
    <w:rsid w:val="006A1F07"/>
    <w:rsid w:val="006A3A6A"/>
    <w:rsid w:val="006B30C3"/>
    <w:rsid w:val="006D6499"/>
    <w:rsid w:val="006E7924"/>
    <w:rsid w:val="00704061"/>
    <w:rsid w:val="00706F5D"/>
    <w:rsid w:val="00735889"/>
    <w:rsid w:val="00736ECB"/>
    <w:rsid w:val="00746F5C"/>
    <w:rsid w:val="00752142"/>
    <w:rsid w:val="007720E4"/>
    <w:rsid w:val="00780825"/>
    <w:rsid w:val="00791B86"/>
    <w:rsid w:val="007B20E5"/>
    <w:rsid w:val="007C25CC"/>
    <w:rsid w:val="0081121F"/>
    <w:rsid w:val="00824A32"/>
    <w:rsid w:val="0085546F"/>
    <w:rsid w:val="008649BD"/>
    <w:rsid w:val="008772FD"/>
    <w:rsid w:val="008A1FEF"/>
    <w:rsid w:val="008B2144"/>
    <w:rsid w:val="008C277D"/>
    <w:rsid w:val="008C4E67"/>
    <w:rsid w:val="00916051"/>
    <w:rsid w:val="00917CD8"/>
    <w:rsid w:val="00933BC8"/>
    <w:rsid w:val="00946A79"/>
    <w:rsid w:val="0099412E"/>
    <w:rsid w:val="009952A3"/>
    <w:rsid w:val="009E291A"/>
    <w:rsid w:val="009E5CF1"/>
    <w:rsid w:val="009F75A6"/>
    <w:rsid w:val="00A21137"/>
    <w:rsid w:val="00A531A6"/>
    <w:rsid w:val="00A720EF"/>
    <w:rsid w:val="00AB426B"/>
    <w:rsid w:val="00AB680B"/>
    <w:rsid w:val="00AC158E"/>
    <w:rsid w:val="00AE5CC7"/>
    <w:rsid w:val="00B428FB"/>
    <w:rsid w:val="00B430F0"/>
    <w:rsid w:val="00B562A3"/>
    <w:rsid w:val="00BA5C2A"/>
    <w:rsid w:val="00C010E3"/>
    <w:rsid w:val="00C1214E"/>
    <w:rsid w:val="00C15B20"/>
    <w:rsid w:val="00C223A8"/>
    <w:rsid w:val="00C41896"/>
    <w:rsid w:val="00C777D1"/>
    <w:rsid w:val="00CC30E4"/>
    <w:rsid w:val="00CF7E49"/>
    <w:rsid w:val="00D058FA"/>
    <w:rsid w:val="00D13198"/>
    <w:rsid w:val="00D14F8A"/>
    <w:rsid w:val="00D17B4F"/>
    <w:rsid w:val="00D204D6"/>
    <w:rsid w:val="00D22257"/>
    <w:rsid w:val="00D95400"/>
    <w:rsid w:val="00D96D95"/>
    <w:rsid w:val="00DB1ED8"/>
    <w:rsid w:val="00DD0A11"/>
    <w:rsid w:val="00DF3F1C"/>
    <w:rsid w:val="00E148A1"/>
    <w:rsid w:val="00E364C3"/>
    <w:rsid w:val="00E46000"/>
    <w:rsid w:val="00E52D6D"/>
    <w:rsid w:val="00E6759B"/>
    <w:rsid w:val="00E74463"/>
    <w:rsid w:val="00E825B3"/>
    <w:rsid w:val="00EA6DC2"/>
    <w:rsid w:val="00EC11FE"/>
    <w:rsid w:val="00ED289E"/>
    <w:rsid w:val="00EE5699"/>
    <w:rsid w:val="00F14841"/>
    <w:rsid w:val="00F20ACB"/>
    <w:rsid w:val="00F33993"/>
    <w:rsid w:val="00F40731"/>
    <w:rsid w:val="00F620DA"/>
    <w:rsid w:val="00F82B28"/>
    <w:rsid w:val="00F85AB2"/>
    <w:rsid w:val="00F8766A"/>
    <w:rsid w:val="00FB0516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A7EB"/>
  <w15:docId w15:val="{C002F63C-3BFD-431F-8AC9-4A20008A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C78A8"/>
    <w:pPr>
      <w:ind w:left="720"/>
      <w:contextualSpacing/>
    </w:pPr>
  </w:style>
  <w:style w:type="paragraph" w:styleId="a5">
    <w:name w:val="Body Text"/>
    <w:basedOn w:val="a"/>
    <w:link w:val="a6"/>
    <w:rsid w:val="00381145"/>
    <w:pPr>
      <w:spacing w:after="120"/>
    </w:pPr>
  </w:style>
  <w:style w:type="character" w:customStyle="1" w:styleId="a6">
    <w:name w:val="Основной текст Знак"/>
    <w:basedOn w:val="a0"/>
    <w:link w:val="a5"/>
    <w:rsid w:val="00381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AC158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2C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2C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rsid w:val="00501AAC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3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21137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ConsPlusTitle">
    <w:name w:val="ConsPlusTitle"/>
    <w:rsid w:val="00A21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Ершова Екатерина Сергеевна</cp:lastModifiedBy>
  <cp:revision>19</cp:revision>
  <cp:lastPrinted>2023-02-10T12:54:00Z</cp:lastPrinted>
  <dcterms:created xsi:type="dcterms:W3CDTF">2025-07-29T11:31:00Z</dcterms:created>
  <dcterms:modified xsi:type="dcterms:W3CDTF">2025-08-18T07:57:00Z</dcterms:modified>
</cp:coreProperties>
</file>